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5D" w:rsidRDefault="0092175D" w:rsidP="00AA240C">
      <w:r>
        <w:t>Osijek, 15.srpnja 2013.god.</w:t>
      </w:r>
    </w:p>
    <w:p w:rsidR="0092175D" w:rsidRDefault="0092175D" w:rsidP="00AA240C">
      <w:r>
        <w:t>Broj:058-00/13-06/1543</w:t>
      </w:r>
    </w:p>
    <w:p w:rsidR="0092175D" w:rsidRDefault="0092175D" w:rsidP="00AA240C"/>
    <w:p w:rsidR="0092175D" w:rsidRDefault="0092175D" w:rsidP="00AA240C">
      <w:r>
        <w:t xml:space="preserve">         Na temelju članka 13. Zakona o javnoj nabavi  (N.N. 90/11. i 83/13). , naručitelj Dom za psihički bolesne odrasle osobe Osijek ( u daljnjem tekstu : Dom)  i članka 26. Statuta Doma , ravnatelj Ladislav Lamza dipl.socijalni radnik, dana 15. srpnja 2013.god., donosi slijedeću</w:t>
      </w:r>
    </w:p>
    <w:p w:rsidR="0092175D" w:rsidRDefault="0092175D" w:rsidP="00AA240C"/>
    <w:p w:rsidR="0092175D" w:rsidRDefault="0092175D" w:rsidP="00281C2F">
      <w:pPr>
        <w:ind w:left="3960"/>
      </w:pPr>
      <w:r>
        <w:t>O D  L  U  K  U</w:t>
      </w:r>
    </w:p>
    <w:p w:rsidR="0092175D" w:rsidRDefault="0092175D" w:rsidP="00281C2F">
      <w:r>
        <w:t xml:space="preserve">        1. Utvrđuje se popis gospodarskih subjekata s kojima se Dom, kao naručitelj u smislu javne nabave nalazi u sukobu interesa i to je :</w:t>
      </w:r>
    </w:p>
    <w:p w:rsidR="0092175D" w:rsidRDefault="0092175D" w:rsidP="00281C2F">
      <w:r>
        <w:t xml:space="preserve"> « Obrt za promidžbu Lamza « sa sjedištem u Osijeku.</w:t>
      </w:r>
    </w:p>
    <w:p w:rsidR="0092175D" w:rsidRDefault="0092175D" w:rsidP="00AA02EE">
      <w:pPr>
        <w:numPr>
          <w:ilvl w:val="0"/>
          <w:numId w:val="2"/>
        </w:numPr>
      </w:pPr>
      <w:r>
        <w:t>Popis gospodarskih subjekata iz točke 1. ove Odluke treba odmah objaviti na internetskim stranicama Doma.</w:t>
      </w:r>
    </w:p>
    <w:p w:rsidR="0092175D" w:rsidRDefault="0092175D" w:rsidP="00AA02EE">
      <w:pPr>
        <w:numPr>
          <w:ilvl w:val="0"/>
          <w:numId w:val="2"/>
        </w:numPr>
      </w:pPr>
      <w:r>
        <w:t>Popis gospodarskih subjekata iz točke 1. ove Odluke, obavezno se unosi u sve objave dokumentacije za nadmetanje prilikom javne nabave.</w:t>
      </w:r>
    </w:p>
    <w:p w:rsidR="0092175D" w:rsidRDefault="0092175D" w:rsidP="00AA02EE">
      <w:pPr>
        <w:numPr>
          <w:ilvl w:val="0"/>
          <w:numId w:val="2"/>
        </w:numPr>
      </w:pPr>
      <w:r>
        <w:t>Dom kao naručitelj sa gospodarskim subjektom iz točke 1. ove Odluke smije sklapati ugovore o javnoj nabavi.</w:t>
      </w:r>
    </w:p>
    <w:p w:rsidR="0092175D" w:rsidRDefault="0092175D" w:rsidP="00AA02EE">
      <w:pPr>
        <w:numPr>
          <w:ilvl w:val="0"/>
          <w:numId w:val="2"/>
        </w:numPr>
      </w:pPr>
      <w:r>
        <w:t>Popis iz točke 1. ove Odluke treba stalno ažurirati u skladu sa promjenama i za izvršenje istog zadužuje se Josip Herceg , administrativni referent Doma- ovlašteni predstavnik javnog naručitelja u postupcima javne nabave.</w:t>
      </w:r>
    </w:p>
    <w:p w:rsidR="0092175D" w:rsidRDefault="0092175D" w:rsidP="00AA02EE">
      <w:pPr>
        <w:ind w:left="360"/>
      </w:pPr>
    </w:p>
    <w:p w:rsidR="0092175D" w:rsidRDefault="0092175D" w:rsidP="00AA02EE">
      <w:pPr>
        <w:ind w:left="360"/>
      </w:pPr>
      <w:r>
        <w:t xml:space="preserve">                                                                                                                      Ravnatelj :</w:t>
      </w:r>
    </w:p>
    <w:p w:rsidR="0092175D" w:rsidRDefault="0092175D" w:rsidP="00AA02EE">
      <w:pPr>
        <w:ind w:left="360"/>
      </w:pPr>
      <w:r>
        <w:t xml:space="preserve">                                                                                                                     Ladislav Lamza dipl.socijalni radnik</w:t>
      </w:r>
    </w:p>
    <w:p w:rsidR="0092175D" w:rsidRDefault="0092175D" w:rsidP="00AA02EE">
      <w:pPr>
        <w:ind w:left="360"/>
      </w:pPr>
    </w:p>
    <w:p w:rsidR="0092175D" w:rsidRDefault="0092175D" w:rsidP="00AA02EE">
      <w:pPr>
        <w:ind w:left="360"/>
      </w:pPr>
      <w:r>
        <w:t>Dostaviti :</w:t>
      </w:r>
    </w:p>
    <w:p w:rsidR="0092175D" w:rsidRDefault="0092175D" w:rsidP="00AA02EE">
      <w:pPr>
        <w:numPr>
          <w:ilvl w:val="0"/>
          <w:numId w:val="3"/>
        </w:numPr>
      </w:pPr>
      <w:r>
        <w:t>Ovlašteni predstavnici naručitelja</w:t>
      </w:r>
    </w:p>
    <w:p w:rsidR="0092175D" w:rsidRDefault="0092175D" w:rsidP="00AA02EE">
      <w:pPr>
        <w:numPr>
          <w:ilvl w:val="0"/>
          <w:numId w:val="3"/>
        </w:numPr>
      </w:pPr>
      <w:r>
        <w:t>Upravno vijeće Doma</w:t>
      </w:r>
    </w:p>
    <w:p w:rsidR="0092175D" w:rsidRPr="00AA240C" w:rsidRDefault="0092175D" w:rsidP="00AA02EE">
      <w:pPr>
        <w:numPr>
          <w:ilvl w:val="0"/>
          <w:numId w:val="3"/>
        </w:numPr>
      </w:pPr>
      <w:r>
        <w:t>Internetske stranice Doma</w:t>
      </w:r>
    </w:p>
    <w:sectPr w:rsidR="0092175D" w:rsidRPr="00AA240C" w:rsidSect="005300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94" w:bottom="567" w:left="794" w:header="56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5D" w:rsidRDefault="0092175D" w:rsidP="00AA240C">
      <w:pPr>
        <w:spacing w:after="0" w:line="240" w:lineRule="auto"/>
      </w:pPr>
      <w:r>
        <w:separator/>
      </w:r>
    </w:p>
  </w:endnote>
  <w:endnote w:type="continuationSeparator" w:id="0">
    <w:p w:rsidR="0092175D" w:rsidRDefault="0092175D" w:rsidP="00AA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D" w:rsidRDefault="009217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D" w:rsidRDefault="0092175D" w:rsidP="00880B47">
    <w:pPr>
      <w:pStyle w:val="Footer"/>
      <w:jc w:val="center"/>
      <w:rPr>
        <w:b/>
        <w:bCs/>
        <w:noProof/>
        <w:sz w:val="16"/>
        <w:szCs w:val="16"/>
      </w:rPr>
    </w:pPr>
    <w:r>
      <w:rPr>
        <w:b/>
        <w:bCs/>
        <w:noProof/>
        <w:sz w:val="16"/>
        <w:szCs w:val="16"/>
      </w:rPr>
      <w:t>_________________________________________________________________________________________________________________________________</w:t>
    </w:r>
    <w:bookmarkStart w:id="0" w:name="_GoBack"/>
    <w:bookmarkEnd w:id="0"/>
  </w:p>
  <w:p w:rsidR="0092175D" w:rsidRDefault="0092175D" w:rsidP="00880B47">
    <w:pPr>
      <w:pStyle w:val="Footer"/>
      <w:jc w:val="center"/>
      <w:rPr>
        <w:b/>
        <w:bCs/>
        <w:noProof/>
        <w:sz w:val="16"/>
        <w:szCs w:val="16"/>
      </w:rPr>
    </w:pPr>
    <w:r w:rsidRPr="006A7AD0">
      <w:rPr>
        <w:b/>
        <w:bCs/>
        <w:noProof/>
        <w:sz w:val="16"/>
        <w:szCs w:val="16"/>
      </w:rPr>
      <w:t>D</w:t>
    </w:r>
    <w:r>
      <w:rPr>
        <w:b/>
        <w:bCs/>
        <w:noProof/>
        <w:sz w:val="16"/>
        <w:szCs w:val="16"/>
      </w:rPr>
      <w:t>ISLOCIRANA JEDINICA</w:t>
    </w:r>
    <w:r w:rsidRPr="006A7AD0">
      <w:rPr>
        <w:b/>
        <w:bCs/>
        <w:noProof/>
        <w:sz w:val="16"/>
        <w:szCs w:val="16"/>
      </w:rPr>
      <w:t xml:space="preserve"> ČEPIN</w:t>
    </w:r>
    <w:r w:rsidRPr="006A7AD0">
      <w:rPr>
        <w:noProof/>
        <w:sz w:val="16"/>
        <w:szCs w:val="16"/>
      </w:rPr>
      <w:t>, K.Zvonimira 214, 31431 Čepin</w:t>
    </w:r>
    <w:r>
      <w:rPr>
        <w:noProof/>
        <w:sz w:val="16"/>
        <w:szCs w:val="16"/>
      </w:rPr>
      <w:t xml:space="preserve">  tel.031/381-433</w:t>
    </w:r>
    <w:r w:rsidRPr="00880B47">
      <w:rPr>
        <w:b/>
        <w:bCs/>
        <w:noProof/>
        <w:sz w:val="16"/>
        <w:szCs w:val="16"/>
      </w:rPr>
      <w:t xml:space="preserve"> </w:t>
    </w:r>
    <w:r>
      <w:rPr>
        <w:b/>
        <w:bCs/>
        <w:noProof/>
        <w:sz w:val="16"/>
        <w:szCs w:val="16"/>
      </w:rPr>
      <w:t xml:space="preserve">  </w:t>
    </w:r>
    <w:r w:rsidRPr="006A7AD0">
      <w:rPr>
        <w:b/>
        <w:bCs/>
        <w:noProof/>
        <w:sz w:val="16"/>
        <w:szCs w:val="16"/>
      </w:rPr>
      <w:t>AMBULANTA</w:t>
    </w:r>
    <w:r>
      <w:rPr>
        <w:b/>
        <w:bCs/>
        <w:noProof/>
        <w:sz w:val="16"/>
        <w:szCs w:val="16"/>
      </w:rPr>
      <w:t>-</w:t>
    </w:r>
    <w:r>
      <w:rPr>
        <w:noProof/>
        <w:sz w:val="16"/>
        <w:szCs w:val="16"/>
      </w:rPr>
      <w:t>ČEPIN</w:t>
    </w:r>
    <w:r w:rsidRPr="006A7AD0">
      <w:rPr>
        <w:noProof/>
        <w:sz w:val="16"/>
        <w:szCs w:val="16"/>
      </w:rPr>
      <w:t xml:space="preserve"> 031/</w:t>
    </w:r>
    <w:r>
      <w:rPr>
        <w:noProof/>
        <w:sz w:val="16"/>
        <w:szCs w:val="16"/>
      </w:rPr>
      <w:t xml:space="preserve">382-530 </w:t>
    </w:r>
    <w:r w:rsidRPr="00880B47">
      <w:rPr>
        <w:b/>
        <w:bCs/>
        <w:noProof/>
        <w:sz w:val="16"/>
        <w:szCs w:val="16"/>
      </w:rPr>
      <w:t xml:space="preserve"> </w:t>
    </w:r>
  </w:p>
  <w:p w:rsidR="0092175D" w:rsidRDefault="0092175D" w:rsidP="00880B47">
    <w:pPr>
      <w:pStyle w:val="Footer"/>
      <w:jc w:val="center"/>
    </w:pPr>
    <w:r w:rsidRPr="006A7AD0">
      <w:rPr>
        <w:b/>
        <w:bCs/>
        <w:noProof/>
        <w:sz w:val="16"/>
        <w:szCs w:val="16"/>
      </w:rPr>
      <w:t>POMOĆ I NJEGA U KUĆI</w:t>
    </w:r>
    <w:r w:rsidRPr="006A7AD0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tel</w:t>
    </w:r>
    <w:r w:rsidRPr="006A7AD0">
      <w:rPr>
        <w:noProof/>
        <w:sz w:val="16"/>
        <w:szCs w:val="16"/>
      </w:rPr>
      <w:t>.031/573-25</w:t>
    </w:r>
    <w:r>
      <w:rPr>
        <w:noProof/>
        <w:sz w:val="16"/>
        <w:szCs w:val="16"/>
      </w:rPr>
      <w:t xml:space="preserve">3, 031/573-252   </w:t>
    </w:r>
    <w:r w:rsidRPr="006A7AD0">
      <w:rPr>
        <w:b/>
        <w:bCs/>
        <w:noProof/>
        <w:sz w:val="16"/>
        <w:szCs w:val="16"/>
      </w:rPr>
      <w:t>RAČUNOVODSTVO</w:t>
    </w:r>
    <w:r w:rsidRPr="006A7AD0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tel.031/570-001</w:t>
    </w:r>
    <w:r w:rsidRPr="006A7AD0">
      <w:rPr>
        <w:noProof/>
        <w:sz w:val="16"/>
        <w:szCs w:val="16"/>
      </w:rPr>
      <w:t>, 031/492-203</w:t>
    </w:r>
    <w:r w:rsidRPr="00880B47">
      <w:rPr>
        <w:b/>
        <w:bCs/>
        <w:noProof/>
        <w:sz w:val="16"/>
        <w:szCs w:val="16"/>
      </w:rPr>
      <w:t xml:space="preserve"> </w:t>
    </w:r>
    <w:r>
      <w:rPr>
        <w:b/>
        <w:bCs/>
        <w:noProof/>
        <w:sz w:val="16"/>
        <w:szCs w:val="16"/>
      </w:rPr>
      <w:t xml:space="preserve">  </w:t>
    </w:r>
    <w:r w:rsidRPr="006A7AD0">
      <w:rPr>
        <w:b/>
        <w:bCs/>
        <w:noProof/>
        <w:sz w:val="16"/>
        <w:szCs w:val="16"/>
      </w:rPr>
      <w:t>AMBULANTA</w:t>
    </w:r>
    <w:r>
      <w:rPr>
        <w:noProof/>
        <w:sz w:val="16"/>
        <w:szCs w:val="16"/>
      </w:rPr>
      <w:t>-OSIJEK  031/570-018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5D" w:rsidRDefault="0092175D" w:rsidP="00AA240C">
      <w:pPr>
        <w:spacing w:after="0" w:line="240" w:lineRule="auto"/>
      </w:pPr>
      <w:r>
        <w:separator/>
      </w:r>
    </w:p>
  </w:footnote>
  <w:footnote w:type="continuationSeparator" w:id="0">
    <w:p w:rsidR="0092175D" w:rsidRDefault="0092175D" w:rsidP="00AA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D" w:rsidRDefault="00921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5D" w:rsidRPr="006A7AD0" w:rsidRDefault="0092175D" w:rsidP="00AA240C">
    <w:pPr>
      <w:spacing w:after="0" w:line="240" w:lineRule="auto"/>
      <w:rPr>
        <w:noProof/>
        <w:sz w:val="16"/>
        <w:szCs w:val="16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margin-left:3.65pt;margin-top:-2.35pt;width:134.05pt;height:72.75pt;z-index:-251656192;visibility:visible;mso-wrap-distance-left:2.88pt;mso-wrap-distance-top:2.88pt;mso-wrap-distance-right:2.88pt;mso-wrap-distance-bottom:2.88pt">
          <v:imagedata r:id="rId1" o:title=""/>
        </v:shape>
      </w:pict>
    </w:r>
    <w:r>
      <w:tab/>
    </w:r>
    <w:r>
      <w:tab/>
    </w:r>
    <w: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6A7AD0">
      <w:rPr>
        <w:b/>
        <w:bCs/>
        <w:noProof/>
        <w:sz w:val="16"/>
        <w:szCs w:val="16"/>
      </w:rPr>
      <w:t>DOM ZA PSIHIČKI BOLESNE ODRASLE OSOBE OSIJEK</w:t>
    </w:r>
    <w:r w:rsidRPr="006A7AD0">
      <w:rPr>
        <w:b/>
        <w:bCs/>
        <w:noProof/>
        <w:sz w:val="16"/>
        <w:szCs w:val="16"/>
      </w:rPr>
      <w:tab/>
    </w:r>
    <w:r>
      <w:rPr>
        <w:b/>
        <w:bCs/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>M. Divalta 2, 31000 Osijek, Hrvatska</w:t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</w:p>
  <w:p w:rsidR="0092175D" w:rsidRPr="006A7AD0" w:rsidRDefault="0092175D" w:rsidP="00AA240C">
    <w:pPr>
      <w:spacing w:after="0" w:line="240" w:lineRule="auto"/>
      <w:rPr>
        <w:noProof/>
        <w:sz w:val="16"/>
        <w:szCs w:val="16"/>
      </w:rPr>
    </w:pP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>telefon: 031/</w:t>
    </w:r>
    <w:r>
      <w:rPr>
        <w:noProof/>
        <w:sz w:val="16"/>
        <w:szCs w:val="16"/>
      </w:rPr>
      <w:t>492-200, 031/570-018</w:t>
    </w:r>
    <w:r w:rsidRPr="006A7AD0">
      <w:rPr>
        <w:noProof/>
        <w:sz w:val="16"/>
        <w:szCs w:val="16"/>
      </w:rPr>
      <w:t xml:space="preserve">      fax:031/492-204  </w:t>
    </w:r>
  </w:p>
  <w:p w:rsidR="0092175D" w:rsidRPr="00880B47" w:rsidRDefault="0092175D" w:rsidP="00AA240C">
    <w:pPr>
      <w:rPr>
        <w:noProof/>
        <w:sz w:val="16"/>
        <w:szCs w:val="16"/>
      </w:rPr>
    </w:pP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>OIB: 81122081473    Žiro račun: 2390001-1100017649</w:t>
    </w:r>
    <w:r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6A7AD0">
      <w:rPr>
        <w:noProof/>
        <w:sz w:val="16"/>
        <w:szCs w:val="16"/>
      </w:rPr>
      <w:t xml:space="preserve">e-mail: </w:t>
    </w:r>
    <w:hyperlink r:id="rId2" w:history="1">
      <w:r w:rsidRPr="006A7AD0">
        <w:rPr>
          <w:rStyle w:val="Hyperlink"/>
          <w:noProof/>
          <w:color w:val="auto"/>
          <w:sz w:val="16"/>
          <w:szCs w:val="16"/>
          <w:u w:val="none"/>
        </w:rPr>
        <w:t>dpboo.osijek@gmail.com</w:t>
      </w:r>
    </w:hyperlink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hyperlink r:id="rId3" w:history="1">
      <w:r w:rsidRPr="006A7AD0">
        <w:rPr>
          <w:rStyle w:val="Hyperlink"/>
          <w:noProof/>
          <w:color w:val="auto"/>
          <w:sz w:val="16"/>
          <w:szCs w:val="16"/>
          <w:u w:val="none"/>
        </w:rPr>
        <w:t>www.dpboo_osijek.hr</w:t>
      </w:r>
    </w:hyperlink>
    <w:r>
      <w:rPr>
        <w:rStyle w:val="Hyperlink"/>
        <w:noProof/>
        <w:color w:val="auto"/>
        <w:sz w:val="16"/>
        <w:szCs w:val="16"/>
        <w:u w:val="none"/>
      </w:rPr>
      <w:tab/>
    </w:r>
  </w:p>
  <w:tbl>
    <w:tblPr>
      <w:tblW w:w="0" w:type="auto"/>
      <w:tblInd w:w="2" w:type="dxa"/>
      <w:tblBorders>
        <w:top w:val="triple" w:sz="4" w:space="0" w:color="auto"/>
      </w:tblBorders>
      <w:tblLook w:val="00A0"/>
    </w:tblPr>
    <w:tblGrid>
      <w:gridCol w:w="10426"/>
    </w:tblGrid>
    <w:tr w:rsidR="0092175D" w:rsidRPr="008573B5">
      <w:trPr>
        <w:trHeight w:hRule="exact" w:val="239"/>
      </w:trPr>
      <w:tc>
        <w:tcPr>
          <w:tcW w:w="10682" w:type="dxa"/>
          <w:tcBorders>
            <w:top w:val="triple" w:sz="4" w:space="0" w:color="auto"/>
          </w:tcBorders>
        </w:tcPr>
        <w:p w:rsidR="0092175D" w:rsidRPr="008573B5" w:rsidRDefault="0092175D" w:rsidP="008573B5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92175D" w:rsidRDefault="0092175D" w:rsidP="00880B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D60"/>
    <w:multiLevelType w:val="hybridMultilevel"/>
    <w:tmpl w:val="EC3073F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E127A"/>
    <w:multiLevelType w:val="hybridMultilevel"/>
    <w:tmpl w:val="582E6C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D5D12"/>
    <w:multiLevelType w:val="hybridMultilevel"/>
    <w:tmpl w:val="66F096DE"/>
    <w:lvl w:ilvl="0" w:tplc="CDBC57FA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40C"/>
    <w:rsid w:val="00111D29"/>
    <w:rsid w:val="00280E33"/>
    <w:rsid w:val="00281C2F"/>
    <w:rsid w:val="00530008"/>
    <w:rsid w:val="006A7AD0"/>
    <w:rsid w:val="008573B5"/>
    <w:rsid w:val="00880B47"/>
    <w:rsid w:val="0092175D"/>
    <w:rsid w:val="00AA02EE"/>
    <w:rsid w:val="00AA240C"/>
    <w:rsid w:val="00AC5A24"/>
    <w:rsid w:val="00B84B06"/>
    <w:rsid w:val="00E9272F"/>
    <w:rsid w:val="00FC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0C"/>
  </w:style>
  <w:style w:type="paragraph" w:styleId="Footer">
    <w:name w:val="footer"/>
    <w:basedOn w:val="Normal"/>
    <w:link w:val="FooterChar"/>
    <w:uiPriority w:val="99"/>
    <w:rsid w:val="00AA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0C"/>
  </w:style>
  <w:style w:type="character" w:styleId="Hyperlink">
    <w:name w:val="Hyperlink"/>
    <w:basedOn w:val="DefaultParagraphFont"/>
    <w:uiPriority w:val="99"/>
    <w:rsid w:val="00AA240C"/>
    <w:rPr>
      <w:color w:val="0000FF"/>
      <w:u w:val="single"/>
    </w:rPr>
  </w:style>
  <w:style w:type="table" w:styleId="TableGrid">
    <w:name w:val="Table Grid"/>
    <w:basedOn w:val="TableNormal"/>
    <w:uiPriority w:val="99"/>
    <w:rsid w:val="00AA24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pboo_osijek.hr" TargetMode="External"/><Relationship Id="rId2" Type="http://schemas.openxmlformats.org/officeDocument/2006/relationships/hyperlink" Target="mailto:dpboo.osije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Osijek, 15</dc:title>
  <dc:subject/>
  <dc:creator>nopacak</dc:creator>
  <cp:keywords/>
  <dc:description/>
  <cp:lastModifiedBy>joza</cp:lastModifiedBy>
  <cp:revision>2</cp:revision>
  <cp:lastPrinted>2012-05-04T11:02:00Z</cp:lastPrinted>
  <dcterms:created xsi:type="dcterms:W3CDTF">2013-07-23T06:12:00Z</dcterms:created>
  <dcterms:modified xsi:type="dcterms:W3CDTF">2013-07-23T06:12:00Z</dcterms:modified>
</cp:coreProperties>
</file>